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D2" w:rsidRDefault="00210884" w:rsidP="00210884">
      <w:pPr>
        <w:jc w:val="center"/>
        <w:rPr>
          <w:sz w:val="28"/>
          <w:szCs w:val="28"/>
        </w:rPr>
      </w:pPr>
      <w:r w:rsidRPr="00210884">
        <w:rPr>
          <w:color w:val="000000" w:themeColor="text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65pt;height:41.85pt" fillcolor="#7030a0" stroked="f">
            <v:shadow on="t" type="perspective" color="#b2b2b2" opacity=".5" origin=",.5" offset="0,0" matrix=",,,.5,,-4768371582e-16"/>
            <v:textpath style="font-family:&quot;Lucida Calligraphy&quot;;v-text-kern:t" trim="t" fitpath="t" string="Did You Know&quot;40&quot; is the Magic Number?"/>
          </v:shape>
        </w:pict>
      </w:r>
    </w:p>
    <w:p w:rsidR="00210884" w:rsidRDefault="00210884" w:rsidP="00210884">
      <w:pPr>
        <w:spacing w:after="0"/>
        <w:jc w:val="center"/>
      </w:pPr>
      <w:r>
        <w:rPr>
          <w:noProof/>
        </w:rPr>
        <w:drawing>
          <wp:inline distT="0" distB="0" distL="0" distR="0">
            <wp:extent cx="856161" cy="1184411"/>
            <wp:effectExtent l="19050" t="0" r="1089" b="0"/>
            <wp:docPr id="1" name="Picture 0" descr="c1.medical.preterm.pregnancy.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.medical.preterm.pregnancy.sto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861" cy="118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84" w:rsidRPr="00210884" w:rsidRDefault="00210884" w:rsidP="00210884">
      <w:pPr>
        <w:spacing w:before="240" w:after="0" w:line="240" w:lineRule="auto"/>
        <w:jc w:val="center"/>
        <w:rPr>
          <w:rFonts w:ascii="BrowalliaUPC" w:hAnsi="BrowalliaUPC" w:cs="BrowalliaUPC"/>
          <w:b/>
          <w:sz w:val="44"/>
          <w:szCs w:val="44"/>
        </w:rPr>
      </w:pPr>
      <w:r w:rsidRPr="00210884">
        <w:rPr>
          <w:rFonts w:ascii="BrowalliaUPC" w:hAnsi="BrowalliaUPC" w:cs="BrowalliaUPC"/>
          <w:b/>
          <w:sz w:val="44"/>
          <w:szCs w:val="44"/>
        </w:rPr>
        <w:t>It is very important to make an appointment with an OB doctor as soon as you find out your pregnant and keep all doctors visits, so you and you</w:t>
      </w:r>
      <w:r>
        <w:rPr>
          <w:rFonts w:ascii="BrowalliaUPC" w:hAnsi="BrowalliaUPC" w:cs="BrowalliaUPC"/>
          <w:b/>
          <w:sz w:val="44"/>
          <w:szCs w:val="44"/>
        </w:rPr>
        <w:t>r baby can make it to 40 weeks/full term.</w:t>
      </w:r>
    </w:p>
    <w:p w:rsidR="00210884" w:rsidRDefault="00210884" w:rsidP="00210884">
      <w:pPr>
        <w:spacing w:after="0"/>
        <w:jc w:val="center"/>
      </w:pPr>
      <w:r>
        <w:rPr>
          <w:noProof/>
        </w:rPr>
        <w:drawing>
          <wp:inline distT="0" distB="0" distL="0" distR="0">
            <wp:extent cx="1383030" cy="922021"/>
            <wp:effectExtent l="19050" t="0" r="7620" b="0"/>
            <wp:docPr id="2" name="Picture 1" descr="prena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at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350" cy="92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84" w:rsidRPr="00210884" w:rsidRDefault="00210884" w:rsidP="00210884">
      <w:pPr>
        <w:spacing w:after="0"/>
        <w:jc w:val="center"/>
        <w:rPr>
          <w:rFonts w:ascii="Gabriola" w:hAnsi="Gabriola"/>
          <w:b/>
          <w:color w:val="0070C0"/>
          <w:sz w:val="48"/>
          <w:szCs w:val="48"/>
        </w:rPr>
      </w:pPr>
      <w:r w:rsidRPr="00210884">
        <w:rPr>
          <w:rFonts w:ascii="Gabriola" w:hAnsi="Gabriola"/>
          <w:b/>
          <w:color w:val="0070C0"/>
          <w:sz w:val="48"/>
          <w:szCs w:val="48"/>
        </w:rPr>
        <w:t>Why is it important to make it to 40 weeks??</w:t>
      </w:r>
    </w:p>
    <w:p w:rsidR="00210884" w:rsidRPr="00210884" w:rsidRDefault="00210884" w:rsidP="00210884">
      <w:pPr>
        <w:shd w:val="clear" w:color="auto" w:fill="FFFFFF"/>
        <w:spacing w:before="216" w:after="216" w:line="240" w:lineRule="auto"/>
        <w:rPr>
          <w:rFonts w:ascii="Arial" w:eastAsia="Times New Roman" w:hAnsi="Arial" w:cs="Arial"/>
          <w:color w:val="000000"/>
        </w:rPr>
      </w:pPr>
      <w:r w:rsidRPr="00210884">
        <w:rPr>
          <w:rFonts w:ascii="Arial" w:eastAsia="Times New Roman" w:hAnsi="Arial" w:cs="Arial"/>
          <w:color w:val="000000"/>
        </w:rPr>
        <w:t>Some of the health problems that preterm babies may have include:</w:t>
      </w:r>
    </w:p>
    <w:p w:rsidR="00210884" w:rsidRPr="00210884" w:rsidRDefault="00210884" w:rsidP="00210884">
      <w:pPr>
        <w:numPr>
          <w:ilvl w:val="0"/>
          <w:numId w:val="1"/>
        </w:num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000000"/>
        </w:rPr>
      </w:pPr>
      <w:r w:rsidRPr="00210884">
        <w:rPr>
          <w:rFonts w:ascii="Arial" w:eastAsia="Times New Roman" w:hAnsi="Arial" w:cs="Arial"/>
          <w:color w:val="000000"/>
        </w:rPr>
        <w:t>Problems breathing and keeping warm;</w:t>
      </w:r>
    </w:p>
    <w:p w:rsidR="00210884" w:rsidRPr="00210884" w:rsidRDefault="00210884" w:rsidP="00210884">
      <w:pPr>
        <w:numPr>
          <w:ilvl w:val="0"/>
          <w:numId w:val="1"/>
        </w:num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000000"/>
        </w:rPr>
      </w:pPr>
      <w:r w:rsidRPr="00210884">
        <w:rPr>
          <w:rFonts w:ascii="Arial" w:eastAsia="Times New Roman" w:hAnsi="Arial" w:cs="Arial"/>
          <w:color w:val="000000"/>
        </w:rPr>
        <w:t>Feeding problems because they may have more trouble sucking and swallowing;</w:t>
      </w:r>
    </w:p>
    <w:p w:rsidR="00210884" w:rsidRPr="00210884" w:rsidRDefault="00210884" w:rsidP="00210884">
      <w:pPr>
        <w:numPr>
          <w:ilvl w:val="0"/>
          <w:numId w:val="1"/>
        </w:num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000000"/>
        </w:rPr>
      </w:pPr>
      <w:r w:rsidRPr="00210884">
        <w:rPr>
          <w:rFonts w:ascii="Arial" w:eastAsia="Times New Roman" w:hAnsi="Arial" w:cs="Arial"/>
          <w:color w:val="000000"/>
        </w:rPr>
        <w:t>Newborn jaundice, which causes their skin and the white part of their eyes to look yellow;</w:t>
      </w:r>
    </w:p>
    <w:p w:rsidR="00210884" w:rsidRPr="00210884" w:rsidRDefault="00210884" w:rsidP="00210884">
      <w:pPr>
        <w:numPr>
          <w:ilvl w:val="0"/>
          <w:numId w:val="1"/>
        </w:num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000000"/>
        </w:rPr>
      </w:pPr>
      <w:r w:rsidRPr="00210884">
        <w:rPr>
          <w:rFonts w:ascii="Arial" w:eastAsia="Times New Roman" w:hAnsi="Arial" w:cs="Arial"/>
          <w:color w:val="000000"/>
        </w:rPr>
        <w:t>A longer hospital stay after they are born or be in the Neonatal Intensive Care Unit;</w:t>
      </w:r>
    </w:p>
    <w:p w:rsidR="00210884" w:rsidRPr="00210884" w:rsidRDefault="00210884" w:rsidP="00210884">
      <w:pPr>
        <w:numPr>
          <w:ilvl w:val="0"/>
          <w:numId w:val="1"/>
        </w:num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000000"/>
        </w:rPr>
      </w:pPr>
      <w:r w:rsidRPr="00210884">
        <w:rPr>
          <w:rFonts w:ascii="Arial" w:eastAsia="Times New Roman" w:hAnsi="Arial" w:cs="Arial"/>
          <w:color w:val="000000"/>
        </w:rPr>
        <w:t>Are more often readmitted to the hospital with problems; and</w:t>
      </w:r>
    </w:p>
    <w:p w:rsidR="00210884" w:rsidRPr="00210884" w:rsidRDefault="00210884" w:rsidP="00210884">
      <w:pPr>
        <w:numPr>
          <w:ilvl w:val="0"/>
          <w:numId w:val="1"/>
        </w:num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000000"/>
        </w:rPr>
      </w:pPr>
      <w:r w:rsidRPr="00210884">
        <w:rPr>
          <w:rFonts w:ascii="Arial" w:eastAsia="Times New Roman" w:hAnsi="Arial" w:cs="Arial"/>
          <w:color w:val="000000"/>
        </w:rPr>
        <w:t>A smaller and less developed brain when they are born.</w:t>
      </w:r>
    </w:p>
    <w:p w:rsidR="00210884" w:rsidRPr="00210884" w:rsidRDefault="00210884" w:rsidP="00210884">
      <w:pPr>
        <w:shd w:val="clear" w:color="auto" w:fill="FFFFFF"/>
        <w:spacing w:before="216" w:after="216" w:line="240" w:lineRule="auto"/>
        <w:rPr>
          <w:rFonts w:ascii="Arial" w:eastAsia="Times New Roman" w:hAnsi="Arial" w:cs="Arial"/>
          <w:color w:val="000000"/>
        </w:rPr>
      </w:pPr>
      <w:r w:rsidRPr="00210884">
        <w:rPr>
          <w:rFonts w:ascii="Arial" w:eastAsia="Times New Roman" w:hAnsi="Arial" w:cs="Arial"/>
          <w:color w:val="000000"/>
        </w:rPr>
        <w:t>Even if the baby does well when born, he or she may have more long-term health problems such as:</w:t>
      </w:r>
    </w:p>
    <w:p w:rsidR="00210884" w:rsidRPr="00210884" w:rsidRDefault="00210884" w:rsidP="00210884">
      <w:pPr>
        <w:numPr>
          <w:ilvl w:val="0"/>
          <w:numId w:val="2"/>
        </w:num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000000"/>
        </w:rPr>
      </w:pPr>
      <w:r w:rsidRPr="00210884">
        <w:rPr>
          <w:rFonts w:ascii="Arial" w:eastAsia="Times New Roman" w:hAnsi="Arial" w:cs="Arial"/>
          <w:color w:val="000000"/>
        </w:rPr>
        <w:t>Attention Deficit Hyperactivity Disorder (ADHD); and</w:t>
      </w:r>
    </w:p>
    <w:p w:rsidR="00210884" w:rsidRPr="00210884" w:rsidRDefault="00210884" w:rsidP="00210884">
      <w:pPr>
        <w:numPr>
          <w:ilvl w:val="0"/>
          <w:numId w:val="2"/>
        </w:num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000000"/>
        </w:rPr>
      </w:pPr>
      <w:r w:rsidRPr="00210884">
        <w:rPr>
          <w:rFonts w:ascii="Arial" w:eastAsia="Times New Roman" w:hAnsi="Arial" w:cs="Arial"/>
          <w:color w:val="000000"/>
        </w:rPr>
        <w:t>As adults, they are more likely to get diabetes, high blood pressure or heart disease.</w:t>
      </w:r>
    </w:p>
    <w:p w:rsidR="00210884" w:rsidRDefault="00210884" w:rsidP="00210884">
      <w:pPr>
        <w:spacing w:after="0"/>
        <w:jc w:val="center"/>
      </w:pPr>
    </w:p>
    <w:sectPr w:rsidR="00210884" w:rsidSect="00210884">
      <w:pgSz w:w="12240" w:h="15840"/>
      <w:pgMar w:top="1440" w:right="1440" w:bottom="1440" w:left="1440" w:header="720" w:footer="720" w:gutter="0"/>
      <w:pgBorders w:offsetFrom="page">
        <w:top w:val="threeDEngrave" w:sz="36" w:space="24" w:color="auto"/>
        <w:left w:val="threeDEngrave" w:sz="36" w:space="24" w:color="auto"/>
        <w:bottom w:val="threeDEngrave" w:sz="36" w:space="24" w:color="auto"/>
        <w:right w:val="threeDEngrav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3C1D"/>
    <w:multiLevelType w:val="multilevel"/>
    <w:tmpl w:val="C98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371D2"/>
    <w:multiLevelType w:val="multilevel"/>
    <w:tmpl w:val="E1A2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210884"/>
    <w:rsid w:val="00210884"/>
    <w:rsid w:val="00442C15"/>
    <w:rsid w:val="00880ECB"/>
    <w:rsid w:val="00B4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141</Words>
  <Characters>805</Characters>
  <Application>Microsoft Office Word</Application>
  <DocSecurity>0</DocSecurity>
  <Lines>6</Lines>
  <Paragraphs>1</Paragraphs>
  <ScaleCrop>false</ScaleCrop>
  <Company>DHSS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whitea9</dc:creator>
  <cp:lastModifiedBy>whitea9</cp:lastModifiedBy>
  <cp:revision>1</cp:revision>
  <cp:lastPrinted>2017-02-03T17:55:00Z</cp:lastPrinted>
  <dcterms:created xsi:type="dcterms:W3CDTF">2017-02-03T16:25:00Z</dcterms:created>
  <dcterms:modified xsi:type="dcterms:W3CDTF">2017-02-03T17:56:00Z</dcterms:modified>
</cp:coreProperties>
</file>